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BB0B7F" w14:textId="77777777" w:rsidR="00A43B2F" w:rsidRDefault="00000000">
      <w:pPr>
        <w:pStyle w:val="FirstParagraph"/>
      </w:pPr>
      <w:r>
        <w:rPr>
          <w:b/>
          <w:bCs/>
        </w:rPr>
        <w:t>Fruit Object Detection using YOLOv8 with Streamlit Application Hosted on AWS</w:t>
      </w:r>
    </w:p>
    <w:p w14:paraId="0B136E9F" w14:textId="77777777" w:rsidR="00EC3EDC" w:rsidRDefault="00000000">
      <w:pPr>
        <w:pStyle w:val="BodyText"/>
      </w:pPr>
      <w:r>
        <w:rPr>
          <w:b/>
          <w:bCs/>
        </w:rPr>
        <w:t>Author:</w:t>
      </w:r>
      <w:r>
        <w:t xml:space="preserve"> Gowsalya S. </w:t>
      </w:r>
    </w:p>
    <w:p w14:paraId="018B8B70" w14:textId="77777777" w:rsidR="00EC3EDC" w:rsidRDefault="00000000">
      <w:pPr>
        <w:pStyle w:val="BodyText"/>
      </w:pPr>
      <w:r>
        <w:rPr>
          <w:b/>
          <w:bCs/>
        </w:rPr>
        <w:t>Program:</w:t>
      </w:r>
      <w:r>
        <w:t xml:space="preserve"> Data Science </w:t>
      </w:r>
    </w:p>
    <w:p w14:paraId="69B4EA31" w14:textId="0387887B" w:rsidR="00A43B2F" w:rsidRDefault="00000000">
      <w:pPr>
        <w:pStyle w:val="BodyText"/>
      </w:pPr>
      <w:r>
        <w:rPr>
          <w:b/>
          <w:bCs/>
        </w:rPr>
        <w:t>Domain:</w:t>
      </w:r>
      <w:r>
        <w:t xml:space="preserve"> Computer Vision – Object Detection</w:t>
      </w:r>
    </w:p>
    <w:p w14:paraId="5C8938BC" w14:textId="77777777" w:rsidR="00A43B2F" w:rsidRDefault="00000000">
      <w:r>
        <w:pict w14:anchorId="09E95970">
          <v:rect id="_x0000_i1025" style="width:0;height:1.5pt" o:hralign="center" o:hrstd="t" o:hr="t"/>
        </w:pict>
      </w:r>
    </w:p>
    <w:p w14:paraId="17526375" w14:textId="77777777" w:rsidR="00A43B2F" w:rsidRDefault="00000000">
      <w:pPr>
        <w:pStyle w:val="Heading2"/>
      </w:pPr>
      <w:bookmarkStart w:id="0" w:name="abstract"/>
      <w:r>
        <w:t>Abstract</w:t>
      </w:r>
    </w:p>
    <w:p w14:paraId="4EBE4D34" w14:textId="77777777" w:rsidR="00A43B2F" w:rsidRDefault="00000000">
      <w:pPr>
        <w:pStyle w:val="FirstParagraph"/>
      </w:pPr>
      <w:r>
        <w:t>Object detection plays a vital role in modern computer vision applications such as smart agriculture, retail automation, and quality inspection. This paper presents a fruit object detection system capable of identifying and localizing Apples, Bananas, and Oranges using the YOLOv8 deep learning model. A custom dataset was annotated in YOLO format and trained using the Ultralytics framework on a GPU-enabled environment. Data augmentation techniques were applied to enhance model generalization.</w:t>
      </w:r>
    </w:p>
    <w:p w14:paraId="75A4AB97" w14:textId="77777777" w:rsidR="00A43B2F" w:rsidRDefault="00000000">
      <w:pPr>
        <w:pStyle w:val="BodyText"/>
      </w:pPr>
      <w:r>
        <w:t>The trained model was deployed as a web-based application using Streamlit and hosted on Amazon Web Services (AWS), enabling real-time fruit detection through user-uploaded images. Experimental results demonstrate high accuracy with strong precision, recall, and mean Average Precision (mAP), validating the effectiveness of the proposed approach for real-world deployment.</w:t>
      </w:r>
    </w:p>
    <w:p w14:paraId="4957A8AE" w14:textId="77777777" w:rsidR="00A43B2F" w:rsidRDefault="00000000">
      <w:r>
        <w:pict w14:anchorId="5818DA61">
          <v:rect id="_x0000_i1026" style="width:0;height:1.5pt" o:hralign="center" o:hrstd="t" o:hr="t"/>
        </w:pict>
      </w:r>
    </w:p>
    <w:p w14:paraId="42EEF98C" w14:textId="77777777" w:rsidR="00A43B2F" w:rsidRDefault="00000000">
      <w:pPr>
        <w:pStyle w:val="Heading2"/>
      </w:pPr>
      <w:bookmarkStart w:id="1" w:name="keywords"/>
      <w:bookmarkEnd w:id="0"/>
      <w:r>
        <w:t>Keywords</w:t>
      </w:r>
    </w:p>
    <w:p w14:paraId="64E83DA2" w14:textId="77777777" w:rsidR="00A43B2F" w:rsidRDefault="00000000">
      <w:pPr>
        <w:pStyle w:val="FirstParagraph"/>
      </w:pPr>
      <w:r>
        <w:t>Object Detection, YOLOv8, Deep Learning, Fruit Detection, Computer Vision, Streamlit, AWS Deployment</w:t>
      </w:r>
    </w:p>
    <w:p w14:paraId="3C915E85" w14:textId="77777777" w:rsidR="00A43B2F" w:rsidRDefault="00000000">
      <w:r>
        <w:pict w14:anchorId="4C7E9A06">
          <v:rect id="_x0000_i1027" style="width:0;height:1.5pt" o:hralign="center" o:hrstd="t" o:hr="t"/>
        </w:pict>
      </w:r>
    </w:p>
    <w:p w14:paraId="2FE3F905" w14:textId="77777777" w:rsidR="00A43B2F" w:rsidRDefault="00000000">
      <w:pPr>
        <w:pStyle w:val="Heading2"/>
      </w:pPr>
      <w:bookmarkStart w:id="2" w:name="introduction"/>
      <w:bookmarkEnd w:id="1"/>
      <w:r>
        <w:t>1. Introduction</w:t>
      </w:r>
    </w:p>
    <w:p w14:paraId="57D51373" w14:textId="77777777" w:rsidR="00A43B2F" w:rsidRDefault="00000000">
      <w:pPr>
        <w:pStyle w:val="FirstParagraph"/>
      </w:pPr>
      <w:r>
        <w:t>Object detection is a fundamental task in computer vision that involves identifying objects and their locations within an image. Recent advances in deep learning, particularly Convolutional Neural Networks (CNNs), have significantly improved detection accuracy and inference speed.</w:t>
      </w:r>
    </w:p>
    <w:p w14:paraId="24580C6E" w14:textId="77777777" w:rsidR="00A43B2F" w:rsidRDefault="00000000">
      <w:pPr>
        <w:pStyle w:val="BodyText"/>
      </w:pPr>
      <w:r>
        <w:t>YOLO (You Only Look Once) is a single-stage object detection model that performs detection in real time. YOLOv8, the latest version from Ultralytics, provides improved accuracy, faster inference, and a flexible deployment pipeline.</w:t>
      </w:r>
    </w:p>
    <w:p w14:paraId="60E18FC8" w14:textId="77777777" w:rsidR="00A43B2F" w:rsidRDefault="00000000">
      <w:pPr>
        <w:pStyle w:val="BodyText"/>
      </w:pPr>
      <w:r>
        <w:t>This project focuses on detecting three fruit categories—Apple, Banana, and Orange—using YOLOv8. The system is designed to work efficiently on unseen images and is deployed as a cloud-based Streamlit application hosted on AWS.</w:t>
      </w:r>
    </w:p>
    <w:p w14:paraId="4855D1DC" w14:textId="77777777" w:rsidR="00A43B2F" w:rsidRDefault="00000000">
      <w:r>
        <w:lastRenderedPageBreak/>
        <w:pict w14:anchorId="2FE7A967">
          <v:rect id="_x0000_i1028" style="width:0;height:1.5pt" o:hralign="center" o:hrstd="t" o:hr="t"/>
        </w:pict>
      </w:r>
    </w:p>
    <w:p w14:paraId="1F60B579" w14:textId="77777777" w:rsidR="00A43B2F" w:rsidRDefault="00000000">
      <w:pPr>
        <w:pStyle w:val="Heading2"/>
      </w:pPr>
      <w:bookmarkStart w:id="3" w:name="dataset-description"/>
      <w:bookmarkEnd w:id="2"/>
      <w:r>
        <w:t>2. Dataset Description</w:t>
      </w:r>
    </w:p>
    <w:p w14:paraId="5C1EA08C" w14:textId="77777777" w:rsidR="00A43B2F" w:rsidRDefault="00000000">
      <w:pPr>
        <w:pStyle w:val="Heading3"/>
      </w:pPr>
      <w:bookmarkStart w:id="4" w:name="class-labels"/>
      <w:r>
        <w:t>2.1 Class Labels</w:t>
      </w:r>
    </w:p>
    <w:p w14:paraId="1E02008A" w14:textId="77777777" w:rsidR="00A43B2F" w:rsidRDefault="00000000">
      <w:pPr>
        <w:pStyle w:val="Compact"/>
        <w:numPr>
          <w:ilvl w:val="0"/>
          <w:numId w:val="2"/>
        </w:numPr>
      </w:pPr>
      <w:r>
        <w:t>Apple (Class 0)</w:t>
      </w:r>
    </w:p>
    <w:p w14:paraId="4DDB7444" w14:textId="77777777" w:rsidR="00A43B2F" w:rsidRDefault="00000000">
      <w:pPr>
        <w:pStyle w:val="Compact"/>
        <w:numPr>
          <w:ilvl w:val="0"/>
          <w:numId w:val="2"/>
        </w:numPr>
      </w:pPr>
      <w:r>
        <w:t>Banana (Class 1)</w:t>
      </w:r>
    </w:p>
    <w:p w14:paraId="77082F23" w14:textId="77777777" w:rsidR="00A43B2F" w:rsidRDefault="00000000">
      <w:pPr>
        <w:pStyle w:val="Compact"/>
        <w:numPr>
          <w:ilvl w:val="0"/>
          <w:numId w:val="2"/>
        </w:numPr>
      </w:pPr>
      <w:r>
        <w:t>Orange (Class 2)</w:t>
      </w:r>
    </w:p>
    <w:p w14:paraId="10055B23" w14:textId="77777777" w:rsidR="00A43B2F" w:rsidRDefault="00000000">
      <w:pPr>
        <w:pStyle w:val="Heading3"/>
      </w:pPr>
      <w:bookmarkStart w:id="5" w:name="dataset-split"/>
      <w:bookmarkEnd w:id="4"/>
      <w:r>
        <w:t>2.2 Dataset Split</w:t>
      </w:r>
    </w:p>
    <w:p w14:paraId="38860649" w14:textId="77777777" w:rsidR="00A43B2F" w:rsidRDefault="00000000">
      <w:pPr>
        <w:pStyle w:val="Compact"/>
        <w:numPr>
          <w:ilvl w:val="0"/>
          <w:numId w:val="3"/>
        </w:numPr>
      </w:pPr>
      <w:r>
        <w:t>Training Set: 240 images</w:t>
      </w:r>
    </w:p>
    <w:p w14:paraId="08ABFDAF" w14:textId="77777777" w:rsidR="00A43B2F" w:rsidRDefault="00000000">
      <w:pPr>
        <w:pStyle w:val="Compact"/>
        <w:numPr>
          <w:ilvl w:val="0"/>
          <w:numId w:val="3"/>
        </w:numPr>
      </w:pPr>
      <w:r>
        <w:t>Validation Set: Included during training</w:t>
      </w:r>
    </w:p>
    <w:p w14:paraId="492FC9E9" w14:textId="77777777" w:rsidR="00A43B2F" w:rsidRDefault="00000000">
      <w:pPr>
        <w:pStyle w:val="Compact"/>
        <w:numPr>
          <w:ilvl w:val="0"/>
          <w:numId w:val="3"/>
        </w:numPr>
      </w:pPr>
      <w:r>
        <w:t>Test Set: 60 images (20 per class)</w:t>
      </w:r>
    </w:p>
    <w:p w14:paraId="4961D758" w14:textId="77777777" w:rsidR="00A43B2F" w:rsidRDefault="00000000">
      <w:pPr>
        <w:pStyle w:val="FirstParagraph"/>
      </w:pPr>
      <w:r>
        <w:t>Each image may contain one or more fruits under different lighting conditions, orientations, and partial occlusions.</w:t>
      </w:r>
    </w:p>
    <w:p w14:paraId="498F33CB" w14:textId="77777777" w:rsidR="00A43B2F" w:rsidRDefault="00000000">
      <w:pPr>
        <w:pStyle w:val="Heading3"/>
      </w:pPr>
      <w:bookmarkStart w:id="6" w:name="project-structure"/>
      <w:bookmarkEnd w:id="5"/>
      <w:r>
        <w:t>2.3 Project Structure</w:t>
      </w:r>
    </w:p>
    <w:p w14:paraId="15C2D102" w14:textId="77777777" w:rsidR="00A43B2F" w:rsidRDefault="00000000">
      <w:pPr>
        <w:pStyle w:val="SourceCode"/>
      </w:pPr>
      <w:r>
        <w:rPr>
          <w:rStyle w:val="VerbatimChar"/>
        </w:rPr>
        <w:t>project/</w:t>
      </w:r>
      <w:r>
        <w:br/>
      </w:r>
      <w:r>
        <w:rPr>
          <w:rStyle w:val="VerbatimChar"/>
        </w:rPr>
        <w:t>├── yolo_data/</w:t>
      </w:r>
      <w:r>
        <w:br/>
      </w:r>
      <w:r>
        <w:rPr>
          <w:rStyle w:val="VerbatimChar"/>
        </w:rPr>
        <w:t>│   ├── images/</w:t>
      </w:r>
      <w:r>
        <w:br/>
      </w:r>
      <w:r>
        <w:rPr>
          <w:rStyle w:val="VerbatimChar"/>
        </w:rPr>
        <w:t>│   │   ├── train/</w:t>
      </w:r>
      <w:r>
        <w:br/>
      </w:r>
      <w:r>
        <w:rPr>
          <w:rStyle w:val="VerbatimChar"/>
        </w:rPr>
        <w:t>│   │   ├── valid/</w:t>
      </w:r>
      <w:r>
        <w:br/>
      </w:r>
      <w:r>
        <w:rPr>
          <w:rStyle w:val="VerbatimChar"/>
        </w:rPr>
        <w:t>│   │   └── test/</w:t>
      </w:r>
      <w:r>
        <w:br/>
      </w:r>
      <w:r>
        <w:rPr>
          <w:rStyle w:val="VerbatimChar"/>
        </w:rPr>
        <w:t>│   ├── labels/</w:t>
      </w:r>
      <w:r>
        <w:br/>
      </w:r>
      <w:r>
        <w:rPr>
          <w:rStyle w:val="VerbatimChar"/>
        </w:rPr>
        <w:t>│   │   ├── train/</w:t>
      </w:r>
      <w:r>
        <w:br/>
      </w:r>
      <w:r>
        <w:rPr>
          <w:rStyle w:val="VerbatimChar"/>
        </w:rPr>
        <w:t>│   │   ├── valid/</w:t>
      </w:r>
      <w:r>
        <w:br/>
      </w:r>
      <w:r>
        <w:rPr>
          <w:rStyle w:val="VerbatimChar"/>
        </w:rPr>
        <w:t>│   │   └── test/</w:t>
      </w:r>
      <w:r>
        <w:br/>
      </w:r>
      <w:r>
        <w:rPr>
          <w:rStyle w:val="VerbatimChar"/>
        </w:rPr>
        <w:t>├── data.yaml</w:t>
      </w:r>
      <w:r>
        <w:br/>
      </w:r>
      <w:r>
        <w:rPr>
          <w:rStyle w:val="VerbatimChar"/>
        </w:rPr>
        <w:t>├── best.pt</w:t>
      </w:r>
      <w:r>
        <w:br/>
      </w:r>
      <w:r>
        <w:rPr>
          <w:rStyle w:val="VerbatimChar"/>
        </w:rPr>
        <w:t>├── fruits_streamlit.py</w:t>
      </w:r>
      <w:r>
        <w:br/>
      </w:r>
      <w:r>
        <w:rPr>
          <w:rStyle w:val="VerbatimChar"/>
        </w:rPr>
        <w:t>└── README.md</w:t>
      </w:r>
    </w:p>
    <w:p w14:paraId="6DD90088" w14:textId="77777777" w:rsidR="00A43B2F" w:rsidRDefault="00000000">
      <w:pPr>
        <w:pStyle w:val="FirstParagraph"/>
      </w:pPr>
      <w:r>
        <w:t>Annotations were created in YOLO format using normalized bounding box coordinates.</w:t>
      </w:r>
    </w:p>
    <w:p w14:paraId="38F65432" w14:textId="77777777" w:rsidR="00A43B2F" w:rsidRDefault="00000000">
      <w:r>
        <w:pict w14:anchorId="655AAA5C">
          <v:rect id="_x0000_i1029" style="width:0;height:1.5pt" o:hralign="center" o:hrstd="t" o:hr="t"/>
        </w:pict>
      </w:r>
    </w:p>
    <w:p w14:paraId="5D08E67E" w14:textId="77777777" w:rsidR="00A43B2F" w:rsidRDefault="00000000">
      <w:pPr>
        <w:pStyle w:val="Heading2"/>
      </w:pPr>
      <w:bookmarkStart w:id="7" w:name="methodology"/>
      <w:bookmarkEnd w:id="3"/>
      <w:bookmarkEnd w:id="6"/>
      <w:r>
        <w:t>3. Methodology</w:t>
      </w:r>
    </w:p>
    <w:p w14:paraId="397F51EE" w14:textId="77777777" w:rsidR="00A43B2F" w:rsidRDefault="00000000">
      <w:pPr>
        <w:pStyle w:val="Heading3"/>
      </w:pPr>
      <w:bookmarkStart w:id="8" w:name="model-architecture"/>
      <w:r>
        <w:t>3.1 Model Architecture</w:t>
      </w:r>
    </w:p>
    <w:p w14:paraId="6476EF5A" w14:textId="77777777" w:rsidR="00A43B2F" w:rsidRDefault="00000000">
      <w:pPr>
        <w:pStyle w:val="FirstParagraph"/>
      </w:pPr>
      <w:r>
        <w:t>The YOLOv8s model from the Ultralytics framework was selected due to its balance between speed and accuracy. The model predicts bounding boxes and class probabilities in a single forward pass, making it suitable for real-time applications.</w:t>
      </w:r>
    </w:p>
    <w:p w14:paraId="41C92C02" w14:textId="77777777" w:rsidR="00A43B2F" w:rsidRDefault="00000000">
      <w:pPr>
        <w:pStyle w:val="Heading3"/>
      </w:pPr>
      <w:bookmarkStart w:id="9" w:name="data-augmentation"/>
      <w:bookmarkEnd w:id="8"/>
      <w:r>
        <w:lastRenderedPageBreak/>
        <w:t>3.2 Data Augmentation</w:t>
      </w:r>
    </w:p>
    <w:p w14:paraId="5DAA1A2C" w14:textId="77777777" w:rsidR="00A43B2F" w:rsidRDefault="00000000">
      <w:pPr>
        <w:pStyle w:val="FirstParagraph"/>
      </w:pPr>
      <w:r>
        <w:t>To improve robustness and reduce overfitting, the following augmentation techniques were applied:</w:t>
      </w:r>
    </w:p>
    <w:p w14:paraId="61BAF4D5" w14:textId="77777777" w:rsidR="00A43B2F" w:rsidRDefault="00000000">
      <w:pPr>
        <w:pStyle w:val="Compact"/>
        <w:numPr>
          <w:ilvl w:val="0"/>
          <w:numId w:val="4"/>
        </w:numPr>
      </w:pPr>
      <w:r>
        <w:t>Horizontal Flip</w:t>
      </w:r>
    </w:p>
    <w:p w14:paraId="5C4F69F7" w14:textId="77777777" w:rsidR="00A43B2F" w:rsidRDefault="00000000">
      <w:pPr>
        <w:pStyle w:val="Compact"/>
        <w:numPr>
          <w:ilvl w:val="0"/>
          <w:numId w:val="4"/>
        </w:numPr>
      </w:pPr>
      <w:r>
        <w:t>Brightness and Contrast Adjustment</w:t>
      </w:r>
    </w:p>
    <w:p w14:paraId="6DA119B8" w14:textId="77777777" w:rsidR="00A43B2F" w:rsidRDefault="00000000">
      <w:pPr>
        <w:pStyle w:val="Compact"/>
        <w:numPr>
          <w:ilvl w:val="0"/>
          <w:numId w:val="4"/>
        </w:numPr>
      </w:pPr>
      <w:r>
        <w:t>Rotation</w:t>
      </w:r>
    </w:p>
    <w:p w14:paraId="5864A4C0" w14:textId="77777777" w:rsidR="00A43B2F" w:rsidRDefault="00000000">
      <w:pPr>
        <w:pStyle w:val="Compact"/>
        <w:numPr>
          <w:ilvl w:val="0"/>
          <w:numId w:val="4"/>
        </w:numPr>
      </w:pPr>
      <w:r>
        <w:t>Color Jitter</w:t>
      </w:r>
    </w:p>
    <w:p w14:paraId="28112BCC" w14:textId="77777777" w:rsidR="00A43B2F" w:rsidRDefault="00000000">
      <w:pPr>
        <w:pStyle w:val="Compact"/>
        <w:numPr>
          <w:ilvl w:val="0"/>
          <w:numId w:val="4"/>
        </w:numPr>
      </w:pPr>
      <w:r>
        <w:t>Motion Blur and Gaussian Blur</w:t>
      </w:r>
    </w:p>
    <w:p w14:paraId="35CA06FA" w14:textId="77777777" w:rsidR="00A43B2F" w:rsidRDefault="00000000">
      <w:pPr>
        <w:pStyle w:val="Compact"/>
        <w:numPr>
          <w:ilvl w:val="0"/>
          <w:numId w:val="4"/>
        </w:numPr>
      </w:pPr>
      <w:r>
        <w:t>Random Shadows</w:t>
      </w:r>
    </w:p>
    <w:p w14:paraId="227A84CE" w14:textId="77777777" w:rsidR="00A43B2F" w:rsidRDefault="00000000">
      <w:pPr>
        <w:pStyle w:val="Heading3"/>
      </w:pPr>
      <w:bookmarkStart w:id="10" w:name="training-configuration"/>
      <w:bookmarkEnd w:id="9"/>
      <w:r>
        <w:t>3.3 Training Configuration</w:t>
      </w:r>
    </w:p>
    <w:p w14:paraId="5145A076" w14:textId="77777777" w:rsidR="00A43B2F" w:rsidRDefault="00000000">
      <w:pPr>
        <w:pStyle w:val="Compact"/>
        <w:numPr>
          <w:ilvl w:val="0"/>
          <w:numId w:val="5"/>
        </w:numPr>
      </w:pPr>
      <w:r>
        <w:t>Model: YOLOv8s</w:t>
      </w:r>
    </w:p>
    <w:p w14:paraId="7729AF99" w14:textId="77777777" w:rsidR="00A43B2F" w:rsidRDefault="00000000">
      <w:pPr>
        <w:pStyle w:val="Compact"/>
        <w:numPr>
          <w:ilvl w:val="0"/>
          <w:numId w:val="5"/>
        </w:numPr>
      </w:pPr>
      <w:r>
        <w:t>Epochs: 50</w:t>
      </w:r>
    </w:p>
    <w:p w14:paraId="15426D88" w14:textId="77777777" w:rsidR="00A43B2F" w:rsidRDefault="00000000">
      <w:pPr>
        <w:pStyle w:val="Compact"/>
        <w:numPr>
          <w:ilvl w:val="0"/>
          <w:numId w:val="5"/>
        </w:numPr>
      </w:pPr>
      <w:r>
        <w:t>Image Size: 640 × 640</w:t>
      </w:r>
    </w:p>
    <w:p w14:paraId="3070B214" w14:textId="77777777" w:rsidR="00A43B2F" w:rsidRDefault="00000000">
      <w:pPr>
        <w:pStyle w:val="Compact"/>
        <w:numPr>
          <w:ilvl w:val="0"/>
          <w:numId w:val="5"/>
        </w:numPr>
      </w:pPr>
      <w:r>
        <w:t>Batch Size: 8</w:t>
      </w:r>
    </w:p>
    <w:p w14:paraId="6E6C8187" w14:textId="77777777" w:rsidR="00A43B2F" w:rsidRDefault="00000000">
      <w:pPr>
        <w:pStyle w:val="Compact"/>
        <w:numPr>
          <w:ilvl w:val="0"/>
          <w:numId w:val="5"/>
        </w:numPr>
      </w:pPr>
      <w:r>
        <w:t>Optimizer: Default YOLOv8 optimizer</w:t>
      </w:r>
    </w:p>
    <w:p w14:paraId="53B21732" w14:textId="77777777" w:rsidR="00A43B2F" w:rsidRDefault="00000000">
      <w:pPr>
        <w:pStyle w:val="Compact"/>
        <w:numPr>
          <w:ilvl w:val="0"/>
          <w:numId w:val="5"/>
        </w:numPr>
      </w:pPr>
      <w:r>
        <w:t>Environment: Google Colab (GPU-enabled)</w:t>
      </w:r>
    </w:p>
    <w:p w14:paraId="7230BC71" w14:textId="77777777" w:rsidR="00A43B2F" w:rsidRDefault="00000000">
      <w:pPr>
        <w:pStyle w:val="Compact"/>
        <w:numPr>
          <w:ilvl w:val="0"/>
          <w:numId w:val="5"/>
        </w:numPr>
      </w:pPr>
      <w:r>
        <w:t>Early Stopping: Enabled</w:t>
      </w:r>
    </w:p>
    <w:p w14:paraId="52BA2EBD" w14:textId="77777777" w:rsidR="00A43B2F" w:rsidRDefault="00000000">
      <w:r>
        <w:pict w14:anchorId="6246725F">
          <v:rect id="_x0000_i1030" style="width:0;height:1.5pt" o:hralign="center" o:hrstd="t" o:hr="t"/>
        </w:pict>
      </w:r>
    </w:p>
    <w:p w14:paraId="4B9FF3E2" w14:textId="77777777" w:rsidR="00A43B2F" w:rsidRDefault="00000000">
      <w:pPr>
        <w:pStyle w:val="Heading2"/>
      </w:pPr>
      <w:bookmarkStart w:id="11" w:name="experimental-results"/>
      <w:bookmarkEnd w:id="7"/>
      <w:bookmarkEnd w:id="10"/>
      <w:r>
        <w:t>4. Experimental Results</w:t>
      </w:r>
    </w:p>
    <w:p w14:paraId="525BFC2B" w14:textId="77777777" w:rsidR="00A43B2F" w:rsidRDefault="00000000">
      <w:pPr>
        <w:pStyle w:val="Heading3"/>
      </w:pPr>
      <w:bookmarkStart w:id="12" w:name="per-class-performance"/>
      <w:r>
        <w:t>4.1 Per-Class Performance</w:t>
      </w:r>
    </w:p>
    <w:tbl>
      <w:tblPr>
        <w:tblStyle w:val="Table"/>
        <w:tblW w:w="0" w:type="auto"/>
        <w:tblLook w:val="0020" w:firstRow="1" w:lastRow="0" w:firstColumn="0" w:lastColumn="0" w:noHBand="0" w:noVBand="0"/>
      </w:tblPr>
      <w:tblGrid>
        <w:gridCol w:w="1009"/>
        <w:gridCol w:w="1184"/>
        <w:gridCol w:w="926"/>
        <w:gridCol w:w="1153"/>
      </w:tblGrid>
      <w:tr w:rsidR="00A43B2F" w14:paraId="2DC64A95" w14:textId="77777777" w:rsidTr="00A43B2F">
        <w:trPr>
          <w:cnfStyle w:val="100000000000" w:firstRow="1" w:lastRow="0" w:firstColumn="0" w:lastColumn="0" w:oddVBand="0" w:evenVBand="0" w:oddHBand="0" w:evenHBand="0" w:firstRowFirstColumn="0" w:firstRowLastColumn="0" w:lastRowFirstColumn="0" w:lastRowLastColumn="0"/>
          <w:tblHeader/>
        </w:trPr>
        <w:tc>
          <w:tcPr>
            <w:tcW w:w="0" w:type="auto"/>
          </w:tcPr>
          <w:p w14:paraId="2DE5DA02" w14:textId="77777777" w:rsidR="00A43B2F" w:rsidRDefault="00000000">
            <w:pPr>
              <w:pStyle w:val="Compact"/>
            </w:pPr>
            <w:r>
              <w:t>Class</w:t>
            </w:r>
          </w:p>
        </w:tc>
        <w:tc>
          <w:tcPr>
            <w:tcW w:w="0" w:type="auto"/>
          </w:tcPr>
          <w:p w14:paraId="65E95724" w14:textId="77777777" w:rsidR="00A43B2F" w:rsidRDefault="00000000">
            <w:pPr>
              <w:pStyle w:val="Compact"/>
            </w:pPr>
            <w:r>
              <w:t>Precision</w:t>
            </w:r>
          </w:p>
        </w:tc>
        <w:tc>
          <w:tcPr>
            <w:tcW w:w="0" w:type="auto"/>
          </w:tcPr>
          <w:p w14:paraId="43C0E6CE" w14:textId="77777777" w:rsidR="00A43B2F" w:rsidRDefault="00000000">
            <w:pPr>
              <w:pStyle w:val="Compact"/>
            </w:pPr>
            <w:r>
              <w:t>Recall</w:t>
            </w:r>
          </w:p>
        </w:tc>
        <w:tc>
          <w:tcPr>
            <w:tcW w:w="0" w:type="auto"/>
          </w:tcPr>
          <w:p w14:paraId="5A6347CC" w14:textId="77777777" w:rsidR="00A43B2F" w:rsidRDefault="00000000">
            <w:pPr>
              <w:pStyle w:val="Compact"/>
            </w:pPr>
            <w:r>
              <w:t>F1-Score</w:t>
            </w:r>
          </w:p>
        </w:tc>
      </w:tr>
      <w:tr w:rsidR="00A43B2F" w14:paraId="7309C174" w14:textId="77777777">
        <w:tc>
          <w:tcPr>
            <w:tcW w:w="0" w:type="auto"/>
          </w:tcPr>
          <w:p w14:paraId="2B27F811" w14:textId="77777777" w:rsidR="00A43B2F" w:rsidRDefault="00000000">
            <w:pPr>
              <w:pStyle w:val="Compact"/>
            </w:pPr>
            <w:r>
              <w:t>Apple</w:t>
            </w:r>
          </w:p>
        </w:tc>
        <w:tc>
          <w:tcPr>
            <w:tcW w:w="0" w:type="auto"/>
          </w:tcPr>
          <w:p w14:paraId="37647805" w14:textId="77777777" w:rsidR="00A43B2F" w:rsidRDefault="00000000">
            <w:pPr>
              <w:pStyle w:val="Compact"/>
            </w:pPr>
            <w:r>
              <w:t>0.913</w:t>
            </w:r>
          </w:p>
        </w:tc>
        <w:tc>
          <w:tcPr>
            <w:tcW w:w="0" w:type="auto"/>
          </w:tcPr>
          <w:p w14:paraId="245D3B79" w14:textId="77777777" w:rsidR="00A43B2F" w:rsidRDefault="00000000">
            <w:pPr>
              <w:pStyle w:val="Compact"/>
            </w:pPr>
            <w:r>
              <w:t>0.9999</w:t>
            </w:r>
          </w:p>
        </w:tc>
        <w:tc>
          <w:tcPr>
            <w:tcW w:w="0" w:type="auto"/>
          </w:tcPr>
          <w:p w14:paraId="27BF5AC3" w14:textId="77777777" w:rsidR="00A43B2F" w:rsidRDefault="00000000">
            <w:pPr>
              <w:pStyle w:val="Compact"/>
            </w:pPr>
            <w:r>
              <w:t>0.995</w:t>
            </w:r>
          </w:p>
        </w:tc>
      </w:tr>
      <w:tr w:rsidR="00A43B2F" w14:paraId="403FA522" w14:textId="77777777">
        <w:tc>
          <w:tcPr>
            <w:tcW w:w="0" w:type="auto"/>
          </w:tcPr>
          <w:p w14:paraId="584F7E71" w14:textId="77777777" w:rsidR="00A43B2F" w:rsidRDefault="00000000">
            <w:pPr>
              <w:pStyle w:val="Compact"/>
            </w:pPr>
            <w:r>
              <w:t>Banana</w:t>
            </w:r>
          </w:p>
        </w:tc>
        <w:tc>
          <w:tcPr>
            <w:tcW w:w="0" w:type="auto"/>
          </w:tcPr>
          <w:p w14:paraId="7CB2A644" w14:textId="77777777" w:rsidR="00A43B2F" w:rsidRDefault="00000000">
            <w:pPr>
              <w:pStyle w:val="Compact"/>
            </w:pPr>
            <w:r>
              <w:t>0.845</w:t>
            </w:r>
          </w:p>
        </w:tc>
        <w:tc>
          <w:tcPr>
            <w:tcW w:w="0" w:type="auto"/>
          </w:tcPr>
          <w:p w14:paraId="6CA16A26" w14:textId="77777777" w:rsidR="00A43B2F" w:rsidRDefault="00000000">
            <w:pPr>
              <w:pStyle w:val="Compact"/>
            </w:pPr>
            <w:r>
              <w:t>0.9990</w:t>
            </w:r>
          </w:p>
        </w:tc>
        <w:tc>
          <w:tcPr>
            <w:tcW w:w="0" w:type="auto"/>
          </w:tcPr>
          <w:p w14:paraId="07721FEE" w14:textId="77777777" w:rsidR="00A43B2F" w:rsidRDefault="00000000">
            <w:pPr>
              <w:pStyle w:val="Compact"/>
            </w:pPr>
            <w:r>
              <w:t>0.995</w:t>
            </w:r>
          </w:p>
        </w:tc>
      </w:tr>
      <w:tr w:rsidR="00A43B2F" w14:paraId="3BF2D607" w14:textId="77777777">
        <w:tc>
          <w:tcPr>
            <w:tcW w:w="0" w:type="auto"/>
          </w:tcPr>
          <w:p w14:paraId="64AEE19D" w14:textId="77777777" w:rsidR="00A43B2F" w:rsidRDefault="00000000">
            <w:pPr>
              <w:pStyle w:val="Compact"/>
            </w:pPr>
            <w:r>
              <w:t>Orange</w:t>
            </w:r>
          </w:p>
        </w:tc>
        <w:tc>
          <w:tcPr>
            <w:tcW w:w="0" w:type="auto"/>
          </w:tcPr>
          <w:p w14:paraId="24124331" w14:textId="77777777" w:rsidR="00A43B2F" w:rsidRDefault="00000000">
            <w:pPr>
              <w:pStyle w:val="Compact"/>
            </w:pPr>
            <w:r>
              <w:t>0.951</w:t>
            </w:r>
          </w:p>
        </w:tc>
        <w:tc>
          <w:tcPr>
            <w:tcW w:w="0" w:type="auto"/>
          </w:tcPr>
          <w:p w14:paraId="6BA86BA4" w14:textId="77777777" w:rsidR="00A43B2F" w:rsidRDefault="00000000">
            <w:pPr>
              <w:pStyle w:val="Compact"/>
            </w:pPr>
            <w:r>
              <w:t>0.9990</w:t>
            </w:r>
          </w:p>
        </w:tc>
        <w:tc>
          <w:tcPr>
            <w:tcW w:w="0" w:type="auto"/>
          </w:tcPr>
          <w:p w14:paraId="37365F4D" w14:textId="77777777" w:rsidR="00A43B2F" w:rsidRDefault="00000000">
            <w:pPr>
              <w:pStyle w:val="Compact"/>
            </w:pPr>
            <w:r>
              <w:t>0.993</w:t>
            </w:r>
          </w:p>
        </w:tc>
      </w:tr>
    </w:tbl>
    <w:p w14:paraId="6E09A833" w14:textId="77777777" w:rsidR="00A43B2F" w:rsidRDefault="00000000">
      <w:pPr>
        <w:pStyle w:val="Heading3"/>
      </w:pPr>
      <w:bookmarkStart w:id="13" w:name="overall-performance-metrics"/>
      <w:bookmarkEnd w:id="12"/>
      <w:r>
        <w:t>4.2 Overall Performance Metrics</w:t>
      </w:r>
    </w:p>
    <w:tbl>
      <w:tblPr>
        <w:tblStyle w:val="Table"/>
        <w:tblW w:w="0" w:type="auto"/>
        <w:tblLook w:val="0020" w:firstRow="1" w:lastRow="0" w:firstColumn="0" w:lastColumn="0" w:noHBand="0" w:noVBand="0"/>
      </w:tblPr>
      <w:tblGrid>
        <w:gridCol w:w="1804"/>
        <w:gridCol w:w="926"/>
      </w:tblGrid>
      <w:tr w:rsidR="00A43B2F" w14:paraId="41C6DBBA" w14:textId="77777777" w:rsidTr="00A43B2F">
        <w:trPr>
          <w:cnfStyle w:val="100000000000" w:firstRow="1" w:lastRow="0" w:firstColumn="0" w:lastColumn="0" w:oddVBand="0" w:evenVBand="0" w:oddHBand="0" w:evenHBand="0" w:firstRowFirstColumn="0" w:firstRowLastColumn="0" w:lastRowFirstColumn="0" w:lastRowLastColumn="0"/>
          <w:tblHeader/>
        </w:trPr>
        <w:tc>
          <w:tcPr>
            <w:tcW w:w="0" w:type="auto"/>
          </w:tcPr>
          <w:p w14:paraId="0386AEAF" w14:textId="77777777" w:rsidR="00A43B2F" w:rsidRDefault="00000000">
            <w:pPr>
              <w:pStyle w:val="Compact"/>
            </w:pPr>
            <w:r>
              <w:t>Metric</w:t>
            </w:r>
          </w:p>
        </w:tc>
        <w:tc>
          <w:tcPr>
            <w:tcW w:w="0" w:type="auto"/>
          </w:tcPr>
          <w:p w14:paraId="60E81051" w14:textId="77777777" w:rsidR="00A43B2F" w:rsidRDefault="00000000">
            <w:pPr>
              <w:pStyle w:val="Compact"/>
            </w:pPr>
            <w:r>
              <w:t>Value</w:t>
            </w:r>
          </w:p>
        </w:tc>
      </w:tr>
      <w:tr w:rsidR="00A43B2F" w14:paraId="4B00D510" w14:textId="77777777">
        <w:tc>
          <w:tcPr>
            <w:tcW w:w="0" w:type="auto"/>
          </w:tcPr>
          <w:p w14:paraId="04E8426B" w14:textId="77777777" w:rsidR="00A43B2F" w:rsidRDefault="00000000">
            <w:pPr>
              <w:pStyle w:val="Compact"/>
            </w:pPr>
            <w:r>
              <w:t>mAP@0.5</w:t>
            </w:r>
          </w:p>
        </w:tc>
        <w:tc>
          <w:tcPr>
            <w:tcW w:w="0" w:type="auto"/>
          </w:tcPr>
          <w:p w14:paraId="5D48C029" w14:textId="77777777" w:rsidR="00A43B2F" w:rsidRDefault="00000000">
            <w:pPr>
              <w:pStyle w:val="Compact"/>
            </w:pPr>
            <w:r>
              <w:t>0.9105</w:t>
            </w:r>
          </w:p>
        </w:tc>
      </w:tr>
      <w:tr w:rsidR="00A43B2F" w14:paraId="3DFD31C6" w14:textId="77777777">
        <w:tc>
          <w:tcPr>
            <w:tcW w:w="0" w:type="auto"/>
          </w:tcPr>
          <w:p w14:paraId="79FA9D6D" w14:textId="77777777" w:rsidR="00A43B2F" w:rsidRDefault="00000000">
            <w:pPr>
              <w:pStyle w:val="Compact"/>
            </w:pPr>
            <w:r>
              <w:t>mAP@0.5–0.95</w:t>
            </w:r>
          </w:p>
        </w:tc>
        <w:tc>
          <w:tcPr>
            <w:tcW w:w="0" w:type="auto"/>
          </w:tcPr>
          <w:p w14:paraId="1E765DE7" w14:textId="77777777" w:rsidR="00A43B2F" w:rsidRDefault="00000000">
            <w:pPr>
              <w:pStyle w:val="Compact"/>
            </w:pPr>
            <w:r>
              <w:t>0.6671</w:t>
            </w:r>
          </w:p>
        </w:tc>
      </w:tr>
    </w:tbl>
    <w:p w14:paraId="356B3E04" w14:textId="77777777" w:rsidR="00A43B2F" w:rsidRDefault="00000000">
      <w:pPr>
        <w:pStyle w:val="Heading3"/>
      </w:pPr>
      <w:bookmarkStart w:id="14" w:name="confusion-matrix"/>
      <w:bookmarkEnd w:id="13"/>
      <w:r>
        <w:t>4.3 Confusion Matrix</w:t>
      </w:r>
    </w:p>
    <w:p w14:paraId="6E36E50F" w14:textId="77777777" w:rsidR="00A43B2F" w:rsidRDefault="00000000">
      <w:pPr>
        <w:pStyle w:val="SourceCode"/>
      </w:pPr>
      <w:r>
        <w:rPr>
          <w:rStyle w:val="VerbatimChar"/>
        </w:rPr>
        <w:t>[28   0   3   4</w:t>
      </w:r>
      <w:r>
        <w:br/>
      </w:r>
      <w:r>
        <w:rPr>
          <w:rStyle w:val="VerbatimChar"/>
        </w:rPr>
        <w:t xml:space="preserve">  0  26   0  11</w:t>
      </w:r>
      <w:r>
        <w:br/>
      </w:r>
      <w:r>
        <w:rPr>
          <w:rStyle w:val="VerbatimChar"/>
        </w:rPr>
        <w:t xml:space="preserve">  0   0  20   4</w:t>
      </w:r>
      <w:r>
        <w:br/>
      </w:r>
      <w:r>
        <w:rPr>
          <w:rStyle w:val="VerbatimChar"/>
        </w:rPr>
        <w:t xml:space="preserve">  0  14   0   0]</w:t>
      </w:r>
    </w:p>
    <w:p w14:paraId="4AFE66D6" w14:textId="77777777" w:rsidR="00A43B2F" w:rsidRDefault="00000000">
      <w:r>
        <w:lastRenderedPageBreak/>
        <w:pict w14:anchorId="439E9661">
          <v:rect id="_x0000_i1031" style="width:0;height:1.5pt" o:hralign="center" o:hrstd="t" o:hr="t"/>
        </w:pict>
      </w:r>
    </w:p>
    <w:p w14:paraId="1CBBF949" w14:textId="77777777" w:rsidR="00A43B2F" w:rsidRDefault="00000000">
      <w:pPr>
        <w:pStyle w:val="Heading2"/>
      </w:pPr>
      <w:bookmarkStart w:id="15" w:name="deployment-using-streamlit-and-aws"/>
      <w:bookmarkEnd w:id="11"/>
      <w:bookmarkEnd w:id="14"/>
      <w:r>
        <w:t>5. Deployment Using Streamlit and AWS</w:t>
      </w:r>
    </w:p>
    <w:p w14:paraId="72571B51" w14:textId="77777777" w:rsidR="00A43B2F" w:rsidRDefault="00000000">
      <w:pPr>
        <w:pStyle w:val="Heading3"/>
      </w:pPr>
      <w:bookmarkStart w:id="16" w:name="streamlit-application"/>
      <w:r>
        <w:t>5.1 Streamlit Application</w:t>
      </w:r>
    </w:p>
    <w:p w14:paraId="12BFDC4D" w14:textId="77777777" w:rsidR="00A43B2F" w:rsidRDefault="00000000">
      <w:pPr>
        <w:pStyle w:val="FirstParagraph"/>
      </w:pPr>
      <w:r>
        <w:t>The trained model (</w:t>
      </w:r>
      <w:r>
        <w:rPr>
          <w:rStyle w:val="VerbatimChar"/>
        </w:rPr>
        <w:t>best.pt</w:t>
      </w:r>
      <w:r>
        <w:t>) was integrated into a Streamlit application that allows users to upload images and view detected fruits with bounding boxes and labels.</w:t>
      </w:r>
    </w:p>
    <w:p w14:paraId="657342C6" w14:textId="77777777" w:rsidR="00A43B2F" w:rsidRDefault="00000000">
      <w:pPr>
        <w:pStyle w:val="BodyText"/>
      </w:pPr>
      <w:r>
        <w:t>Key features:</w:t>
      </w:r>
    </w:p>
    <w:p w14:paraId="11D586BD" w14:textId="77777777" w:rsidR="00A43B2F" w:rsidRDefault="00000000">
      <w:pPr>
        <w:pStyle w:val="Compact"/>
        <w:numPr>
          <w:ilvl w:val="0"/>
          <w:numId w:val="6"/>
        </w:numPr>
      </w:pPr>
      <w:r>
        <w:t>Image upload interface</w:t>
      </w:r>
    </w:p>
    <w:p w14:paraId="479ECE36" w14:textId="77777777" w:rsidR="00A43B2F" w:rsidRDefault="00000000">
      <w:pPr>
        <w:pStyle w:val="Compact"/>
        <w:numPr>
          <w:ilvl w:val="0"/>
          <w:numId w:val="6"/>
        </w:numPr>
      </w:pPr>
      <w:r>
        <w:t>Real-time YOLOv8 inference</w:t>
      </w:r>
    </w:p>
    <w:p w14:paraId="3259C762" w14:textId="77777777" w:rsidR="00A43B2F" w:rsidRDefault="00000000">
      <w:pPr>
        <w:pStyle w:val="Compact"/>
        <w:numPr>
          <w:ilvl w:val="0"/>
          <w:numId w:val="6"/>
        </w:numPr>
      </w:pPr>
      <w:r>
        <w:t>Bounding box visualization</w:t>
      </w:r>
    </w:p>
    <w:p w14:paraId="3942C54E" w14:textId="77777777" w:rsidR="00A43B2F" w:rsidRDefault="00000000">
      <w:pPr>
        <w:pStyle w:val="Compact"/>
        <w:numPr>
          <w:ilvl w:val="0"/>
          <w:numId w:val="6"/>
        </w:numPr>
      </w:pPr>
      <w:r>
        <w:t>Lightweight and user-friendly UI</w:t>
      </w:r>
    </w:p>
    <w:p w14:paraId="39418CE1" w14:textId="689C971A" w:rsidR="00EC3EDC" w:rsidRDefault="00EC3EDC" w:rsidP="00EC3EDC">
      <w:pPr>
        <w:pStyle w:val="Compact"/>
      </w:pPr>
      <w:r w:rsidRPr="00EC3EDC">
        <w:drawing>
          <wp:inline distT="0" distB="0" distL="0" distR="0" wp14:anchorId="5A5D9F4E" wp14:editId="118B0105">
            <wp:extent cx="5943600" cy="3392170"/>
            <wp:effectExtent l="0" t="0" r="0" b="0"/>
            <wp:docPr id="141553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7515" name=""/>
                    <pic:cNvPicPr/>
                  </pic:nvPicPr>
                  <pic:blipFill>
                    <a:blip r:embed="rId5"/>
                    <a:stretch>
                      <a:fillRect/>
                    </a:stretch>
                  </pic:blipFill>
                  <pic:spPr>
                    <a:xfrm>
                      <a:off x="0" y="0"/>
                      <a:ext cx="5943600" cy="3392170"/>
                    </a:xfrm>
                    <a:prstGeom prst="rect">
                      <a:avLst/>
                    </a:prstGeom>
                  </pic:spPr>
                </pic:pic>
              </a:graphicData>
            </a:graphic>
          </wp:inline>
        </w:drawing>
      </w:r>
    </w:p>
    <w:p w14:paraId="5F48DC13" w14:textId="77777777" w:rsidR="00EC3EDC" w:rsidRDefault="00EC3EDC" w:rsidP="00EC3EDC">
      <w:pPr>
        <w:pStyle w:val="Compact"/>
      </w:pPr>
    </w:p>
    <w:p w14:paraId="51981ED8" w14:textId="77777777" w:rsidR="00A43B2F" w:rsidRDefault="00000000">
      <w:pPr>
        <w:pStyle w:val="Heading3"/>
      </w:pPr>
      <w:bookmarkStart w:id="17" w:name="aws-hosting"/>
      <w:bookmarkEnd w:id="16"/>
      <w:r>
        <w:t>5.2 AWS Hosting</w:t>
      </w:r>
    </w:p>
    <w:p w14:paraId="53E438AE" w14:textId="77777777" w:rsidR="00A43B2F" w:rsidRDefault="00000000">
      <w:pPr>
        <w:pStyle w:val="FirstParagraph"/>
      </w:pPr>
      <w:r>
        <w:t xml:space="preserve">The Streamlit application was deployed on an </w:t>
      </w:r>
      <w:r>
        <w:rPr>
          <w:b/>
          <w:bCs/>
        </w:rPr>
        <w:t>AWS EC2 Ubuntu instance</w:t>
      </w:r>
      <w:r>
        <w:t xml:space="preserve"> with the following setup:</w:t>
      </w:r>
    </w:p>
    <w:p w14:paraId="755F60D8" w14:textId="77777777" w:rsidR="00A43B2F" w:rsidRDefault="00000000">
      <w:pPr>
        <w:pStyle w:val="Compact"/>
        <w:numPr>
          <w:ilvl w:val="0"/>
          <w:numId w:val="7"/>
        </w:numPr>
      </w:pPr>
      <w:r>
        <w:t>Instance Type: CPU-based EC2</w:t>
      </w:r>
    </w:p>
    <w:p w14:paraId="6713456A" w14:textId="77777777" w:rsidR="00A43B2F" w:rsidRDefault="00000000">
      <w:pPr>
        <w:pStyle w:val="Compact"/>
        <w:numPr>
          <w:ilvl w:val="0"/>
          <w:numId w:val="7"/>
        </w:numPr>
      </w:pPr>
      <w:r>
        <w:t>Python Virtual Environment</w:t>
      </w:r>
    </w:p>
    <w:p w14:paraId="695AD297" w14:textId="77777777" w:rsidR="00A43B2F" w:rsidRDefault="00000000">
      <w:pPr>
        <w:pStyle w:val="Compact"/>
        <w:numPr>
          <w:ilvl w:val="0"/>
          <w:numId w:val="7"/>
        </w:numPr>
      </w:pPr>
      <w:r>
        <w:t>Required libraries: PyTorch (CPU), Ultralytics, OpenCV, Streamlit</w:t>
      </w:r>
    </w:p>
    <w:p w14:paraId="5C4DD7F3" w14:textId="77777777" w:rsidR="00A43B2F" w:rsidRDefault="00000000">
      <w:pPr>
        <w:pStyle w:val="Compact"/>
        <w:numPr>
          <w:ilvl w:val="0"/>
          <w:numId w:val="7"/>
        </w:numPr>
      </w:pPr>
      <w:r>
        <w:t>Model loading using absolute file paths</w:t>
      </w:r>
    </w:p>
    <w:p w14:paraId="3162711A" w14:textId="77777777" w:rsidR="00A43B2F" w:rsidRDefault="00000000">
      <w:pPr>
        <w:pStyle w:val="Compact"/>
        <w:numPr>
          <w:ilvl w:val="0"/>
          <w:numId w:val="7"/>
        </w:numPr>
      </w:pPr>
      <w:r>
        <w:lastRenderedPageBreak/>
        <w:t xml:space="preserve">Public access via EC2 public IP and port </w:t>
      </w:r>
      <w:r>
        <w:rPr>
          <w:rStyle w:val="VerbatimChar"/>
        </w:rPr>
        <w:t>8501</w:t>
      </w:r>
    </w:p>
    <w:p w14:paraId="2899B489" w14:textId="77777777" w:rsidR="00A43B2F" w:rsidRDefault="00000000">
      <w:pPr>
        <w:pStyle w:val="FirstParagraph"/>
      </w:pPr>
      <w:r>
        <w:t>Deployment enables real-time inference through a web browser.</w:t>
      </w:r>
    </w:p>
    <w:p w14:paraId="5EDAAA4A" w14:textId="64C8DF4D" w:rsidR="00EC3EDC" w:rsidRDefault="00EC3EDC" w:rsidP="00EC3EDC">
      <w:pPr>
        <w:pStyle w:val="BodyText"/>
      </w:pPr>
      <w:r>
        <w:t xml:space="preserve">External </w:t>
      </w:r>
      <w:proofErr w:type="gramStart"/>
      <w:r>
        <w:t>URL :</w:t>
      </w:r>
      <w:proofErr w:type="gramEnd"/>
      <w:r>
        <w:t xml:space="preserve"> </w:t>
      </w:r>
      <w:hyperlink r:id="rId6" w:history="1">
        <w:r w:rsidRPr="00FC47E2">
          <w:rPr>
            <w:rStyle w:val="Hyperlink"/>
          </w:rPr>
          <w:t>http://13.200.229.196:8501</w:t>
        </w:r>
      </w:hyperlink>
    </w:p>
    <w:p w14:paraId="11114B7E" w14:textId="7439A0B9" w:rsidR="00EC3EDC" w:rsidRPr="00EC3EDC" w:rsidRDefault="00EC3EDC" w:rsidP="00EC3EDC">
      <w:pPr>
        <w:pStyle w:val="BodyText"/>
      </w:pPr>
      <w:r w:rsidRPr="00EC3EDC">
        <w:drawing>
          <wp:inline distT="0" distB="0" distL="0" distR="0" wp14:anchorId="61D7CB2C" wp14:editId="2EF5664E">
            <wp:extent cx="5943600" cy="3024505"/>
            <wp:effectExtent l="0" t="0" r="0" b="0"/>
            <wp:docPr id="49467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3861" name=""/>
                    <pic:cNvPicPr/>
                  </pic:nvPicPr>
                  <pic:blipFill>
                    <a:blip r:embed="rId7"/>
                    <a:stretch>
                      <a:fillRect/>
                    </a:stretch>
                  </pic:blipFill>
                  <pic:spPr>
                    <a:xfrm>
                      <a:off x="0" y="0"/>
                      <a:ext cx="5943600" cy="3024505"/>
                    </a:xfrm>
                    <a:prstGeom prst="rect">
                      <a:avLst/>
                    </a:prstGeom>
                  </pic:spPr>
                </pic:pic>
              </a:graphicData>
            </a:graphic>
          </wp:inline>
        </w:drawing>
      </w:r>
    </w:p>
    <w:p w14:paraId="2BAFA730" w14:textId="77777777" w:rsidR="00A43B2F" w:rsidRDefault="00000000">
      <w:r>
        <w:pict w14:anchorId="35FBE859">
          <v:rect id="_x0000_i1032" style="width:0;height:1.5pt" o:hralign="center" o:hrstd="t" o:hr="t"/>
        </w:pict>
      </w:r>
    </w:p>
    <w:p w14:paraId="0CADB7DA" w14:textId="77777777" w:rsidR="00A43B2F" w:rsidRDefault="00000000">
      <w:pPr>
        <w:pStyle w:val="Heading2"/>
      </w:pPr>
      <w:bookmarkStart w:id="18" w:name="business-use-cases"/>
      <w:bookmarkEnd w:id="15"/>
      <w:bookmarkEnd w:id="17"/>
      <w:r>
        <w:t>6. Business Use Cases</w:t>
      </w:r>
    </w:p>
    <w:p w14:paraId="7F72F0BF" w14:textId="77777777" w:rsidR="00A43B2F" w:rsidRDefault="00000000">
      <w:pPr>
        <w:pStyle w:val="Compact"/>
        <w:numPr>
          <w:ilvl w:val="0"/>
          <w:numId w:val="8"/>
        </w:numPr>
      </w:pPr>
      <w:r>
        <w:rPr>
          <w:b/>
          <w:bCs/>
        </w:rPr>
        <w:t>Smart Retail:</w:t>
      </w:r>
      <w:r>
        <w:t xml:space="preserve"> Automated fruit recognition and counting for billing and inventory monitoring</w:t>
      </w:r>
    </w:p>
    <w:p w14:paraId="778AC552" w14:textId="77777777" w:rsidR="00A43B2F" w:rsidRDefault="00000000">
      <w:pPr>
        <w:pStyle w:val="Compact"/>
        <w:numPr>
          <w:ilvl w:val="0"/>
          <w:numId w:val="8"/>
        </w:numPr>
      </w:pPr>
      <w:r>
        <w:rPr>
          <w:b/>
          <w:bCs/>
        </w:rPr>
        <w:t>Agriculture:</w:t>
      </w:r>
      <w:r>
        <w:t xml:space="preserve"> Fruit detection on trees for yield estimation</w:t>
      </w:r>
    </w:p>
    <w:p w14:paraId="21C0D766" w14:textId="77777777" w:rsidR="00A43B2F" w:rsidRDefault="00000000">
      <w:pPr>
        <w:pStyle w:val="Compact"/>
        <w:numPr>
          <w:ilvl w:val="0"/>
          <w:numId w:val="8"/>
        </w:numPr>
      </w:pPr>
      <w:r>
        <w:rPr>
          <w:b/>
          <w:bCs/>
        </w:rPr>
        <w:t>Food Industry:</w:t>
      </w:r>
      <w:r>
        <w:t xml:space="preserve"> Automated fruit sorting on conveyor belts</w:t>
      </w:r>
    </w:p>
    <w:p w14:paraId="7E141A39" w14:textId="77777777" w:rsidR="00A43B2F" w:rsidRDefault="00000000">
      <w:pPr>
        <w:pStyle w:val="Compact"/>
        <w:numPr>
          <w:ilvl w:val="0"/>
          <w:numId w:val="8"/>
        </w:numPr>
      </w:pPr>
      <w:r>
        <w:rPr>
          <w:b/>
          <w:bCs/>
        </w:rPr>
        <w:t>Health Tech:</w:t>
      </w:r>
      <w:r>
        <w:t xml:space="preserve"> Fruit identification for calorie tracking applications</w:t>
      </w:r>
    </w:p>
    <w:p w14:paraId="643F096C" w14:textId="77777777" w:rsidR="00A43B2F" w:rsidRDefault="00000000">
      <w:r>
        <w:pict w14:anchorId="1C0D6165">
          <v:rect id="_x0000_i1033" style="width:0;height:1.5pt" o:hralign="center" o:hrstd="t" o:hr="t"/>
        </w:pict>
      </w:r>
    </w:p>
    <w:p w14:paraId="615952DE" w14:textId="77777777" w:rsidR="00A43B2F" w:rsidRDefault="00000000">
      <w:pPr>
        <w:pStyle w:val="Heading2"/>
      </w:pPr>
      <w:bookmarkStart w:id="19" w:name="conclusion"/>
      <w:bookmarkEnd w:id="18"/>
      <w:r>
        <w:t>7. Conclusion</w:t>
      </w:r>
    </w:p>
    <w:p w14:paraId="3ACCF84C" w14:textId="77777777" w:rsidR="00A43B2F" w:rsidRDefault="00000000">
      <w:pPr>
        <w:pStyle w:val="FirstParagraph"/>
      </w:pPr>
      <w:r>
        <w:t>The project successfully implemented a YOLOv8-based fruit object detection system capable of accurately detecting apples, bananas, and oranges. The model achieved high precision, recall, and mAP scores, demonstrating strong generalization performance.</w:t>
      </w:r>
    </w:p>
    <w:p w14:paraId="645E59CB" w14:textId="77777777" w:rsidR="00A43B2F" w:rsidRDefault="00000000">
      <w:pPr>
        <w:pStyle w:val="BodyText"/>
      </w:pPr>
      <w:r>
        <w:t>Integration into a Streamlit application and deployment on AWS highlights real-world applicability. Future enhancements may include expanding the dataset, adding more fruit classes, and enabling real-time video detection.</w:t>
      </w:r>
    </w:p>
    <w:p w14:paraId="12A7A6F4" w14:textId="77777777" w:rsidR="00A43B2F" w:rsidRDefault="00000000">
      <w:r>
        <w:pict w14:anchorId="485E28F9">
          <v:rect id="_x0000_i1100" style="width:0;height:1.5pt" o:hralign="center" o:hrstd="t" o:hr="t"/>
        </w:pict>
      </w:r>
    </w:p>
    <w:p w14:paraId="71A877B2" w14:textId="77777777" w:rsidR="00EC3EDC" w:rsidRDefault="00000000">
      <w:pPr>
        <w:pStyle w:val="Heading2"/>
      </w:pPr>
      <w:bookmarkStart w:id="20" w:name="references-ieee-style"/>
      <w:bookmarkEnd w:id="19"/>
      <w:r>
        <w:lastRenderedPageBreak/>
        <w:t>Reference</w:t>
      </w:r>
      <w:r w:rsidR="00EC3EDC">
        <w:t xml:space="preserve"> </w:t>
      </w:r>
      <w:proofErr w:type="gramStart"/>
      <w:r w:rsidR="00EC3EDC">
        <w:t>files :</w:t>
      </w:r>
      <w:proofErr w:type="gramEnd"/>
    </w:p>
    <w:p w14:paraId="44BC88D3" w14:textId="48BDCF6F" w:rsidR="00A43B2F" w:rsidRDefault="00EC3EDC">
      <w:pPr>
        <w:pStyle w:val="Heading2"/>
      </w:pPr>
      <w:r>
        <w:t xml:space="preserve"> </w:t>
      </w:r>
      <w:r>
        <w:object w:dxaOrig="1520" w:dyaOrig="987" w14:anchorId="0EF46C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76.2pt;height:49.2pt" o:ole="">
            <v:imagedata r:id="rId8" o:title=""/>
          </v:shape>
          <o:OLEObject Type="Embed" ProgID="Package" ShapeID="_x0000_i1107" DrawAspect="Icon" ObjectID="_1827696068" r:id="rId9"/>
        </w:object>
      </w:r>
      <w:r>
        <w:object w:dxaOrig="1520" w:dyaOrig="987" w14:anchorId="52053FA2">
          <v:shape id="_x0000_i1106" type="#_x0000_t75" style="width:76.2pt;height:49.2pt" o:ole="">
            <v:imagedata r:id="rId10" o:title=""/>
          </v:shape>
          <o:OLEObject Type="Embed" ProgID="Package" ShapeID="_x0000_i1106" DrawAspect="Icon" ObjectID="_1827696069" r:id="rId11"/>
        </w:object>
      </w:r>
      <w:r>
        <w:object w:dxaOrig="1520" w:dyaOrig="987" w14:anchorId="2E670604">
          <v:shape id="_x0000_i1105" type="#_x0000_t75" style="width:76.2pt;height:49.2pt" o:ole="">
            <v:imagedata r:id="rId12" o:title=""/>
          </v:shape>
          <o:OLEObject Type="Embed" ProgID="Package" ShapeID="_x0000_i1105" DrawAspect="Icon" ObjectID="_1827696070" r:id="rId13"/>
        </w:object>
      </w:r>
      <w:r>
        <w:object w:dxaOrig="1520" w:dyaOrig="987" w14:anchorId="415E8AF7">
          <v:shape id="_x0000_i1104" type="#_x0000_t75" style="width:76.2pt;height:49.2pt" o:ole="">
            <v:imagedata r:id="rId14" o:title=""/>
          </v:shape>
          <o:OLEObject Type="Embed" ProgID="Package" ShapeID="_x0000_i1104" DrawAspect="Icon" ObjectID="_1827696071" r:id="rId15"/>
        </w:object>
      </w:r>
      <w:r>
        <w:object w:dxaOrig="1520" w:dyaOrig="987" w14:anchorId="6305F275">
          <v:shape id="_x0000_i1103" type="#_x0000_t75" style="width:76.2pt;height:49.2pt" o:ole="">
            <v:imagedata r:id="rId16" o:title=""/>
          </v:shape>
          <o:OLEObject Type="Embed" ProgID="Package" ShapeID="_x0000_i1103" DrawAspect="Icon" ObjectID="_1827696072" r:id="rId17"/>
        </w:object>
      </w:r>
      <w:r>
        <w:object w:dxaOrig="1520" w:dyaOrig="987" w14:anchorId="3120761E">
          <v:shape id="_x0000_i1102" type="#_x0000_t75" style="width:76.2pt;height:49.2pt" o:ole="">
            <v:imagedata r:id="rId18" o:title=""/>
          </v:shape>
          <o:OLEObject Type="Embed" ProgID="Package" ShapeID="_x0000_i1102" DrawAspect="Icon" ObjectID="_1827696073" r:id="rId19"/>
        </w:object>
      </w:r>
      <w:r>
        <w:object w:dxaOrig="1520" w:dyaOrig="987" w14:anchorId="4560390F">
          <v:shape id="_x0000_i1101" type="#_x0000_t75" style="width:76.2pt;height:49.2pt" o:ole="">
            <v:imagedata r:id="rId20" o:title=""/>
          </v:shape>
          <o:OLEObject Type="Embed" ProgID="Package" ShapeID="_x0000_i1101" DrawAspect="Icon" ObjectID="_1827696074" r:id="rId21"/>
        </w:object>
      </w:r>
      <w:r w:rsidRPr="00EC3EDC">
        <w:t xml:space="preserve"> </w:t>
      </w:r>
      <w:r w:rsidR="008A4BC1">
        <w:rPr>
          <w:noProof/>
        </w:rPr>
        <w:drawing>
          <wp:inline distT="0" distB="0" distL="0" distR="0" wp14:anchorId="5DCA4A63" wp14:editId="1DD3B3D4">
            <wp:extent cx="701040" cy="525780"/>
            <wp:effectExtent l="0" t="0" r="0" b="0"/>
            <wp:docPr id="119437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701040" cy="525780"/>
                    </a:xfrm>
                    <a:prstGeom prst="rect">
                      <a:avLst/>
                    </a:prstGeom>
                    <a:noFill/>
                    <a:ln>
                      <a:noFill/>
                    </a:ln>
                  </pic:spPr>
                </pic:pic>
              </a:graphicData>
            </a:graphic>
          </wp:inline>
        </w:drawing>
      </w:r>
    </w:p>
    <w:p w14:paraId="2FF6761E" w14:textId="77777777" w:rsidR="00EC3EDC" w:rsidRDefault="00EC3EDC" w:rsidP="00EC3EDC">
      <w:pPr>
        <w:pStyle w:val="Heading2"/>
      </w:pPr>
      <w:r>
        <w:t>References</w:t>
      </w:r>
    </w:p>
    <w:p w14:paraId="1D1E23C8" w14:textId="77777777" w:rsidR="00EC3EDC" w:rsidRDefault="00EC3EDC" w:rsidP="00EC3EDC">
      <w:pPr>
        <w:pStyle w:val="FirstParagraph"/>
      </w:pPr>
      <w:r>
        <w:t xml:space="preserve">[1] J. Redmon et al., “You Only Look Once: Unified, Real-Time Object Detection,” </w:t>
      </w:r>
      <w:r>
        <w:rPr>
          <w:i/>
          <w:iCs/>
        </w:rPr>
        <w:t>CVPR</w:t>
      </w:r>
      <w:r>
        <w:t xml:space="preserve">, 2016. [2] </w:t>
      </w:r>
      <w:proofErr w:type="spellStart"/>
      <w:r>
        <w:t>Ultralytics</w:t>
      </w:r>
      <w:proofErr w:type="spellEnd"/>
      <w:r>
        <w:t xml:space="preserve">, “YOLOv8 Documentation,” Available: https://docs.ultralytics.com [3] A. </w:t>
      </w:r>
      <w:proofErr w:type="spellStart"/>
      <w:r>
        <w:t>Bochkovskiy</w:t>
      </w:r>
      <w:proofErr w:type="spellEnd"/>
      <w:r>
        <w:t xml:space="preserve"> et al., “YOLOv4: Optimal Speed and Accuracy of Object Detection,” </w:t>
      </w:r>
      <w:proofErr w:type="spellStart"/>
      <w:r>
        <w:rPr>
          <w:i/>
          <w:iCs/>
        </w:rPr>
        <w:t>arXiv</w:t>
      </w:r>
      <w:proofErr w:type="spellEnd"/>
      <w:r>
        <w:t>, 2020.</w:t>
      </w:r>
    </w:p>
    <w:p w14:paraId="284F830E" w14:textId="77777777" w:rsidR="00EC3EDC" w:rsidRDefault="00EC3EDC" w:rsidP="00EC3EDC">
      <w:pPr>
        <w:pStyle w:val="ListParagraph"/>
        <w:numPr>
          <w:ilvl w:val="0"/>
          <w:numId w:val="9"/>
        </w:numPr>
      </w:pPr>
    </w:p>
    <w:bookmarkEnd w:id="20"/>
    <w:p w14:paraId="7BEF545C" w14:textId="77777777" w:rsidR="00EC3EDC" w:rsidRDefault="00EC3EDC" w:rsidP="00EC3EDC"/>
    <w:sectPr w:rsidR="00EC3EDC">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39" style="width:0;height:1.5pt" o:hralign="center" o:bullet="t" o:hrstd="t" o:hr="t"/>
    </w:pict>
  </w:numPicBullet>
  <w:abstractNum w:abstractNumId="0" w15:restartNumberingAfterBreak="0">
    <w:nsid w:val="0000A990"/>
    <w:multiLevelType w:val="multilevel"/>
    <w:tmpl w:val="C85E650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97807BC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19297D36"/>
    <w:multiLevelType w:val="hybridMultilevel"/>
    <w:tmpl w:val="8B083834"/>
    <w:lvl w:ilvl="0" w:tplc="69F6A308">
      <w:start w:val="1"/>
      <w:numFmt w:val="bullet"/>
      <w:lvlText w:val=""/>
      <w:lvlPicBulletId w:val="0"/>
      <w:lvlJc w:val="left"/>
      <w:pPr>
        <w:tabs>
          <w:tab w:val="num" w:pos="720"/>
        </w:tabs>
        <w:ind w:left="720" w:hanging="360"/>
      </w:pPr>
      <w:rPr>
        <w:rFonts w:ascii="Symbol" w:hAnsi="Symbol" w:hint="default"/>
      </w:rPr>
    </w:lvl>
    <w:lvl w:ilvl="1" w:tplc="1174FD9A" w:tentative="1">
      <w:start w:val="1"/>
      <w:numFmt w:val="bullet"/>
      <w:lvlText w:val=""/>
      <w:lvlJc w:val="left"/>
      <w:pPr>
        <w:tabs>
          <w:tab w:val="num" w:pos="1440"/>
        </w:tabs>
        <w:ind w:left="1440" w:hanging="360"/>
      </w:pPr>
      <w:rPr>
        <w:rFonts w:ascii="Symbol" w:hAnsi="Symbol" w:hint="default"/>
      </w:rPr>
    </w:lvl>
    <w:lvl w:ilvl="2" w:tplc="82FA58CE" w:tentative="1">
      <w:start w:val="1"/>
      <w:numFmt w:val="bullet"/>
      <w:lvlText w:val=""/>
      <w:lvlJc w:val="left"/>
      <w:pPr>
        <w:tabs>
          <w:tab w:val="num" w:pos="2160"/>
        </w:tabs>
        <w:ind w:left="2160" w:hanging="360"/>
      </w:pPr>
      <w:rPr>
        <w:rFonts w:ascii="Symbol" w:hAnsi="Symbol" w:hint="default"/>
      </w:rPr>
    </w:lvl>
    <w:lvl w:ilvl="3" w:tplc="5B121FA6" w:tentative="1">
      <w:start w:val="1"/>
      <w:numFmt w:val="bullet"/>
      <w:lvlText w:val=""/>
      <w:lvlJc w:val="left"/>
      <w:pPr>
        <w:tabs>
          <w:tab w:val="num" w:pos="2880"/>
        </w:tabs>
        <w:ind w:left="2880" w:hanging="360"/>
      </w:pPr>
      <w:rPr>
        <w:rFonts w:ascii="Symbol" w:hAnsi="Symbol" w:hint="default"/>
      </w:rPr>
    </w:lvl>
    <w:lvl w:ilvl="4" w:tplc="65944FB4" w:tentative="1">
      <w:start w:val="1"/>
      <w:numFmt w:val="bullet"/>
      <w:lvlText w:val=""/>
      <w:lvlJc w:val="left"/>
      <w:pPr>
        <w:tabs>
          <w:tab w:val="num" w:pos="3600"/>
        </w:tabs>
        <w:ind w:left="3600" w:hanging="360"/>
      </w:pPr>
      <w:rPr>
        <w:rFonts w:ascii="Symbol" w:hAnsi="Symbol" w:hint="default"/>
      </w:rPr>
    </w:lvl>
    <w:lvl w:ilvl="5" w:tplc="34167D9C" w:tentative="1">
      <w:start w:val="1"/>
      <w:numFmt w:val="bullet"/>
      <w:lvlText w:val=""/>
      <w:lvlJc w:val="left"/>
      <w:pPr>
        <w:tabs>
          <w:tab w:val="num" w:pos="4320"/>
        </w:tabs>
        <w:ind w:left="4320" w:hanging="360"/>
      </w:pPr>
      <w:rPr>
        <w:rFonts w:ascii="Symbol" w:hAnsi="Symbol" w:hint="default"/>
      </w:rPr>
    </w:lvl>
    <w:lvl w:ilvl="6" w:tplc="6C3A5720" w:tentative="1">
      <w:start w:val="1"/>
      <w:numFmt w:val="bullet"/>
      <w:lvlText w:val=""/>
      <w:lvlJc w:val="left"/>
      <w:pPr>
        <w:tabs>
          <w:tab w:val="num" w:pos="5040"/>
        </w:tabs>
        <w:ind w:left="5040" w:hanging="360"/>
      </w:pPr>
      <w:rPr>
        <w:rFonts w:ascii="Symbol" w:hAnsi="Symbol" w:hint="default"/>
      </w:rPr>
    </w:lvl>
    <w:lvl w:ilvl="7" w:tplc="C714E36C" w:tentative="1">
      <w:start w:val="1"/>
      <w:numFmt w:val="bullet"/>
      <w:lvlText w:val=""/>
      <w:lvlJc w:val="left"/>
      <w:pPr>
        <w:tabs>
          <w:tab w:val="num" w:pos="5760"/>
        </w:tabs>
        <w:ind w:left="5760" w:hanging="360"/>
      </w:pPr>
      <w:rPr>
        <w:rFonts w:ascii="Symbol" w:hAnsi="Symbol" w:hint="default"/>
      </w:rPr>
    </w:lvl>
    <w:lvl w:ilvl="8" w:tplc="208858D0" w:tentative="1">
      <w:start w:val="1"/>
      <w:numFmt w:val="bullet"/>
      <w:lvlText w:val=""/>
      <w:lvlJc w:val="left"/>
      <w:pPr>
        <w:tabs>
          <w:tab w:val="num" w:pos="6480"/>
        </w:tabs>
        <w:ind w:left="6480" w:hanging="360"/>
      </w:pPr>
      <w:rPr>
        <w:rFonts w:ascii="Symbol" w:hAnsi="Symbol" w:hint="default"/>
      </w:rPr>
    </w:lvl>
  </w:abstractNum>
  <w:num w:numId="1" w16cid:durableId="1998920538">
    <w:abstractNumId w:val="0"/>
  </w:num>
  <w:num w:numId="2" w16cid:durableId="1877695983">
    <w:abstractNumId w:val="1"/>
  </w:num>
  <w:num w:numId="3" w16cid:durableId="783035533">
    <w:abstractNumId w:val="1"/>
  </w:num>
  <w:num w:numId="4" w16cid:durableId="1552691738">
    <w:abstractNumId w:val="1"/>
  </w:num>
  <w:num w:numId="5" w16cid:durableId="1561549245">
    <w:abstractNumId w:val="1"/>
  </w:num>
  <w:num w:numId="6" w16cid:durableId="1872105385">
    <w:abstractNumId w:val="1"/>
  </w:num>
  <w:num w:numId="7" w16cid:durableId="1691374158">
    <w:abstractNumId w:val="1"/>
  </w:num>
  <w:num w:numId="8" w16cid:durableId="1567296397">
    <w:abstractNumId w:val="1"/>
  </w:num>
  <w:num w:numId="9" w16cid:durableId="10903478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B2F"/>
    <w:rsid w:val="008A4BC1"/>
    <w:rsid w:val="00A43B2F"/>
    <w:rsid w:val="00EC3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D122F"/>
  <w15:docId w15:val="{EE0CAE16-800E-4270-9ACA-F22D70A2B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EC3EDC"/>
    <w:rPr>
      <w:color w:val="605E5C"/>
      <w:shd w:val="clear" w:color="auto" w:fill="E1DFDD"/>
    </w:rPr>
  </w:style>
  <w:style w:type="paragraph" w:styleId="ListParagraph">
    <w:name w:val="List Paragraph"/>
    <w:basedOn w:val="Normal"/>
    <w:rsid w:val="00EC3E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oleObject" Target="embeddings/oleObject3.bin"/><Relationship Id="rId18" Type="http://schemas.openxmlformats.org/officeDocument/2006/relationships/image" Target="media/image8.emf"/><Relationship Id="rId3" Type="http://schemas.openxmlformats.org/officeDocument/2006/relationships/settings" Target="settings.xml"/><Relationship Id="rId21" Type="http://schemas.openxmlformats.org/officeDocument/2006/relationships/oleObject" Target="embeddings/oleObject7.bin"/><Relationship Id="rId7" Type="http://schemas.openxmlformats.org/officeDocument/2006/relationships/image" Target="media/image2.png"/><Relationship Id="rId12" Type="http://schemas.openxmlformats.org/officeDocument/2006/relationships/image" Target="media/image5.emf"/><Relationship Id="rId17" Type="http://schemas.openxmlformats.org/officeDocument/2006/relationships/oleObject" Target="embeddings/oleObject5.bin"/><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9.emf"/><Relationship Id="rId1" Type="http://schemas.openxmlformats.org/officeDocument/2006/relationships/numbering" Target="numbering.xml"/><Relationship Id="rId6" Type="http://schemas.openxmlformats.org/officeDocument/2006/relationships/hyperlink" Target="http://13.200.229.196:8501" TargetMode="External"/><Relationship Id="rId11" Type="http://schemas.openxmlformats.org/officeDocument/2006/relationships/oleObject" Target="embeddings/oleObject2.bin"/><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oleObject" Target="embeddings/oleObject4.bin"/><Relationship Id="rId23"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oleObject" Target="embeddings/oleObject6.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6</Pages>
  <Words>848</Words>
  <Characters>4836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Dhaya Anand</dc:creator>
  <cp:keywords/>
  <cp:lastModifiedBy>Dhaya Anand</cp:lastModifiedBy>
  <cp:revision>2</cp:revision>
  <dcterms:created xsi:type="dcterms:W3CDTF">2025-12-19T19:05:00Z</dcterms:created>
  <dcterms:modified xsi:type="dcterms:W3CDTF">2025-12-19T19:05:00Z</dcterms:modified>
</cp:coreProperties>
</file>